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cs="黑体"/>
          <w:b/>
          <w:kern w:val="0"/>
          <w:sz w:val="32"/>
          <w:szCs w:val="32"/>
        </w:rPr>
      </w:pPr>
      <w:r>
        <w:rPr>
          <w:rFonts w:hint="eastAsia" w:ascii="黑体" w:hAnsi="黑体" w:eastAsia="黑体" w:cs="黑体"/>
          <w:b/>
          <w:kern w:val="0"/>
          <w:sz w:val="32"/>
          <w:szCs w:val="32"/>
        </w:rPr>
        <w:t>马克思主义</w:t>
      </w:r>
      <w:r>
        <w:rPr>
          <w:rFonts w:hint="eastAsia" w:ascii="黑体" w:hAnsi="黑体" w:eastAsia="黑体" w:cs="黑体"/>
          <w:b/>
          <w:kern w:val="0"/>
          <w:sz w:val="32"/>
          <w:szCs w:val="32"/>
          <w:lang w:val="en-US" w:eastAsia="zh-CN"/>
        </w:rPr>
        <w:t>理论学位点2023</w:t>
      </w:r>
      <w:r>
        <w:rPr>
          <w:rFonts w:hint="eastAsia" w:ascii="黑体" w:hAnsi="黑体" w:eastAsia="黑体" w:cs="黑体"/>
          <w:b/>
          <w:kern w:val="0"/>
          <w:sz w:val="32"/>
          <w:szCs w:val="32"/>
        </w:rPr>
        <w:t>年度报告</w:t>
      </w:r>
    </w:p>
    <w:p>
      <w:pPr>
        <w:spacing w:line="360" w:lineRule="auto"/>
        <w:jc w:val="center"/>
        <w:rPr>
          <w:rFonts w:hint="eastAsia" w:ascii="黑体" w:hAnsi="黑体" w:eastAsia="黑体" w:cs="黑体"/>
          <w:b/>
          <w:kern w:val="0"/>
          <w:sz w:val="32"/>
          <w:szCs w:val="32"/>
        </w:rPr>
      </w:pPr>
    </w:p>
    <w:p>
      <w:pPr>
        <w:spacing w:line="360" w:lineRule="auto"/>
        <w:ind w:firstLine="54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一、学院概况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上海师范大学马克思主义学院和马克思主义理论专业的历史，可以追溯到1954年学校成立，已经走过了6</w:t>
      </w:r>
      <w:r>
        <w:rPr>
          <w:rFonts w:ascii="宋体" w:hAnsi="宋体" w:eastAsia="宋体" w:cs="宋体"/>
          <w:sz w:val="24"/>
          <w:szCs w:val="24"/>
        </w:rPr>
        <w:t>9</w:t>
      </w:r>
      <w:r>
        <w:rPr>
          <w:rFonts w:hint="eastAsia" w:ascii="宋体" w:hAnsi="宋体" w:eastAsia="宋体" w:cs="宋体"/>
          <w:sz w:val="24"/>
          <w:szCs w:val="24"/>
        </w:rPr>
        <w:t>个春秋。学院历史悠久，底蕴深厚，是上海和华东地区、乃至全国较早开展马克思主义理论教学和研究的重镇。6</w:t>
      </w:r>
      <w:r>
        <w:rPr>
          <w:rFonts w:ascii="宋体" w:hAnsi="宋体" w:eastAsia="宋体" w:cs="宋体"/>
          <w:sz w:val="24"/>
          <w:szCs w:val="24"/>
        </w:rPr>
        <w:t>9</w:t>
      </w:r>
      <w:r>
        <w:rPr>
          <w:rFonts w:hint="eastAsia" w:ascii="宋体" w:hAnsi="宋体" w:eastAsia="宋体" w:cs="宋体"/>
          <w:sz w:val="24"/>
          <w:szCs w:val="24"/>
        </w:rPr>
        <w:t>年来，经过几代人的不懈努力，筚路蓝缕，薪火相传，厚德载物，博学笃志，树帜立学，积淀了丰硕的学术成果和厚重的学院文化，走出了周抗、李君如、王邦佐、桑玉成、沙海林、马春雷、王平等一大批大家学者，培养了一大批马克思主义理论研究和教育的人才。作为上海首家马克思主义学院，目前学院已经形成学科平台高、特色突出、优势明显的马克思主义理论学科平台，学科建设进入2.0版本的新时代。回首近7</w:t>
      </w:r>
      <w:r>
        <w:rPr>
          <w:rFonts w:ascii="宋体" w:hAnsi="宋体" w:eastAsia="宋体" w:cs="宋体"/>
          <w:sz w:val="24"/>
          <w:szCs w:val="24"/>
        </w:rPr>
        <w:t>0</w:t>
      </w:r>
      <w:r>
        <w:rPr>
          <w:rFonts w:hint="eastAsia" w:ascii="宋体" w:hAnsi="宋体" w:eastAsia="宋体" w:cs="宋体"/>
          <w:sz w:val="24"/>
          <w:szCs w:val="24"/>
        </w:rPr>
        <w:t>年来“弹指一挥”的历史，学院的发展离不开学界巨擘的关心支持。“抗大走来的哲学家”周抗先生曾经任上海师范大学政教系名誉主任，中央党校原副校长李君如先生曾担任学院名誉院长。建院1</w:t>
      </w:r>
      <w:r>
        <w:rPr>
          <w:rFonts w:ascii="宋体" w:hAnsi="宋体" w:eastAsia="宋体" w:cs="宋体"/>
          <w:sz w:val="24"/>
          <w:szCs w:val="24"/>
        </w:rPr>
        <w:t>5</w:t>
      </w:r>
      <w:r>
        <w:rPr>
          <w:rFonts w:hint="eastAsia" w:ascii="宋体" w:hAnsi="宋体" w:eastAsia="宋体" w:cs="宋体"/>
          <w:sz w:val="24"/>
          <w:szCs w:val="24"/>
        </w:rPr>
        <w:t>年来，各级领导非常关心支持学院发展，学校党委高度重视和支持马院马学科发展，经由李进、周中之、张允熠、高惠珠、蒋传光、石书臣、汪青松、周书俊、张志丹等学科负责人和学院院长的开拓以及学院全体师生的共同努力，学院和学科建设实现了跨越式发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学院是上海市教委首批建设的5个示范马克思主义学院之一。学院按照教学科研的需要，建立了“七部一系”，即马克思主义基本原理概论教研部、毛泽东思想和中国特色社会主义</w:t>
      </w:r>
      <w:r>
        <w:rPr>
          <w:rFonts w:hint="eastAsia" w:ascii="宋体" w:hAnsi="宋体" w:eastAsia="宋体" w:cs="宋体"/>
          <w:sz w:val="24"/>
          <w:szCs w:val="24"/>
          <w:lang w:val="en-US" w:eastAsia="zh-CN"/>
        </w:rPr>
        <w:t>理论</w:t>
      </w:r>
      <w:r>
        <w:rPr>
          <w:rFonts w:hint="eastAsia" w:ascii="宋体" w:hAnsi="宋体" w:eastAsia="宋体" w:cs="宋体"/>
          <w:sz w:val="24"/>
          <w:szCs w:val="24"/>
        </w:rPr>
        <w:t>体系概论教研部、思想道德修养与法律基础教研部、中国近现代史纲要教研部、形势与政策教研部、研究生思政理论课教研部、习近平新时代中国特色社会主义思想概论和思想政治教育系。学院设立首批“教育部重点研究基地”高校中国共产党伟大建党精神研究中心分中心，另设有研究机构8个：21世纪马克思主义研究中心、马克思主义中国化研究中心、经济伦理研究中心、思想政治教育研究所、中国师德评价中心、上海市德育课程教学研究基地（市级）、上海市习近平新时代中国特色社会主义思想研究基地（市级）等研究机构。上海市毛泽东思想研究会挂靠本院，学院同时是中国历史唯物主义学会常务理事单位。</w:t>
      </w:r>
    </w:p>
    <w:p>
      <w:pPr>
        <w:spacing w:line="360" w:lineRule="auto"/>
        <w:ind w:firstLine="54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二、学位点建设进展</w:t>
      </w:r>
    </w:p>
    <w:p>
      <w:pPr>
        <w:spacing w:line="360" w:lineRule="auto"/>
        <w:ind w:firstLine="540"/>
        <w:rPr>
          <w:rFonts w:hint="eastAsia" w:ascii="宋体" w:hAnsi="宋体" w:eastAsia="宋体" w:cs="宋体"/>
          <w:b/>
          <w:bCs/>
          <w:sz w:val="24"/>
          <w:szCs w:val="24"/>
        </w:rPr>
      </w:pPr>
      <w:r>
        <w:rPr>
          <w:rFonts w:hint="eastAsia" w:ascii="宋体" w:hAnsi="宋体" w:eastAsia="宋体" w:cs="宋体"/>
          <w:b/>
          <w:bCs/>
          <w:sz w:val="24"/>
          <w:szCs w:val="24"/>
        </w:rPr>
        <w:t>（一）学位点建设进展概况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学科软实力进步迅速，入选国家A类学科</w:t>
      </w:r>
      <w:r>
        <w:rPr>
          <w:rFonts w:hint="eastAsia" w:ascii="宋体" w:hAnsi="宋体" w:eastAsia="宋体" w:cs="宋体"/>
          <w:b/>
          <w:bCs/>
          <w:sz w:val="24"/>
          <w:szCs w:val="24"/>
        </w:rPr>
        <w:t>。</w:t>
      </w:r>
      <w:r>
        <w:rPr>
          <w:rFonts w:hint="eastAsia" w:ascii="宋体" w:hAnsi="宋体" w:eastAsia="宋体" w:cs="宋体"/>
          <w:sz w:val="24"/>
          <w:szCs w:val="24"/>
        </w:rPr>
        <w:t>近年来，学校党委高度重视马克思主义理论学科建设，狠抓学科软实力建设，马理论一级学科软科实力排名实现迅速提升。其中，思想政治教育专业入选2020年度国家级和省级一流本科专业建设点，软科实力排名为A等级；2022年底马克思主义理论学科进入国家A类学科（第五轮教育部学科评估为A-），思想政治教育专业通过国家一流本科专业认证。2</w:t>
      </w:r>
      <w:r>
        <w:rPr>
          <w:rFonts w:ascii="宋体" w:hAnsi="宋体" w:eastAsia="宋体" w:cs="宋体"/>
          <w:sz w:val="24"/>
          <w:szCs w:val="24"/>
        </w:rPr>
        <w:t>023</w:t>
      </w:r>
      <w:r>
        <w:rPr>
          <w:rFonts w:hint="eastAsia" w:ascii="宋体" w:hAnsi="宋体" w:eastAsia="宋体" w:cs="宋体"/>
          <w:sz w:val="24"/>
          <w:szCs w:val="24"/>
        </w:rPr>
        <w:t>年马理论学科软科实力排名进入全国前1</w:t>
      </w:r>
      <w:r>
        <w:rPr>
          <w:rFonts w:ascii="宋体" w:hAnsi="宋体" w:eastAsia="宋体" w:cs="宋体"/>
          <w:sz w:val="24"/>
          <w:szCs w:val="24"/>
        </w:rPr>
        <w:t>0%</w:t>
      </w:r>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组建创新团队，实现跨学科深入融合。我院在马克思主义理论一级学科视域下，正在筹划</w:t>
      </w:r>
      <w:r>
        <w:rPr>
          <w:rFonts w:ascii="宋体" w:hAnsi="宋体" w:eastAsia="宋体" w:cs="宋体"/>
          <w:sz w:val="24"/>
          <w:szCs w:val="24"/>
        </w:rPr>
        <w:t>6大特色方向创新团队：一是马克思主义基本原理与意识形态建设研究（带头人张志丹教授）；二是马克思主义中国化与文化自信研究（带头人耿步健教授）；三是思想政治教育与中国传统文化研究 （带头人石书臣教授）；四是中国近现代史与现代化道路研究（带头人刘林教授）；五是党的建设与治国理政研究（带头人黄福寿教授）；六是马克思主义法学理论与法治理论研究（带头人蒋传光教授）。</w:t>
      </w:r>
    </w:p>
    <w:p>
      <w:pPr>
        <w:spacing w:line="360" w:lineRule="auto"/>
        <w:ind w:firstLine="540"/>
        <w:rPr>
          <w:rFonts w:hint="eastAsia" w:ascii="宋体" w:hAnsi="宋体" w:eastAsia="宋体" w:cs="宋体"/>
          <w:b/>
          <w:bCs/>
          <w:sz w:val="24"/>
          <w:szCs w:val="24"/>
        </w:rPr>
      </w:pPr>
      <w:r>
        <w:rPr>
          <w:rFonts w:hint="eastAsia" w:ascii="宋体" w:hAnsi="宋体" w:eastAsia="宋体" w:cs="宋体"/>
          <w:b/>
          <w:bCs/>
          <w:sz w:val="24"/>
          <w:szCs w:val="24"/>
        </w:rPr>
        <w:t>（二）马克思主义理论学科学位点进展</w:t>
      </w:r>
    </w:p>
    <w:p>
      <w:pPr>
        <w:spacing w:line="360" w:lineRule="auto"/>
        <w:ind w:firstLine="480" w:firstLineChars="200"/>
        <w:rPr>
          <w:rFonts w:ascii="宋体" w:hAnsi="宋体" w:eastAsia="宋体"/>
          <w:sz w:val="24"/>
          <w:szCs w:val="24"/>
        </w:rPr>
      </w:pPr>
      <w:r>
        <w:rPr>
          <w:rFonts w:hint="eastAsia" w:ascii="宋体" w:hAnsi="宋体" w:eastAsia="宋体" w:cs="宋体"/>
          <w:sz w:val="24"/>
          <w:szCs w:val="24"/>
        </w:rPr>
        <w:t>上海师范大学马克思主义理论学科位居国家第一方阵、国家A类学科。近年来学科发展迅速，成为全国马克思主义理论学科软科排名进步最快学科，成为学科齐全、特色突出、优势明显的马克思主义理论学科。1954年设立上海最早的政治教育专业（专科）。在1981年学校成为全国首批硕士学位授予单位的同时中共党史硕士点设立，1996年马克思主义理论与思想政治教育二级学科硕士点设立。2006年马克思主义中国化研究二级学科博士点和马克思主义理论一级学科硕士点同时设立。另设有课程教学论（思政方向）二级学科硕士点和“教育硕士”（思政）专业学位点。2009年马克思主义中国化获批上海市教委批准的第一个马克思主义理论重点学科。2013年学院成为上海市德育课程教学研究基地，成为聚焦大中小思政课一体化的市级重点研究基地。2014年获批上海市属高校中唯一的马克思主义理论学科博士后流动站。2016年入选首批上海高校示范马克思主义学院。2018年获批上海市属高校中唯一的马克思主义理论一级学科博士点。思想政治教育专业入选2020年度国家级和省级一流本科专业建设点，软科实力排名为A等级。由此，我们建立了“马克思主义理论”学科“思想政治教育本科→马克思主义理论一级学科硕士点→马克思主义理论一级学科博士点→马克思主义理论博士后流动站”的完整的学科布局，形成了从思政本科到博士生、博士后培养的一体化马克思主义理论教学与研究体系、人才培养体系。学院现有马克思主义理论一级学科硕士点和博士点，马克思主义理论博士后流动站，学科教学（思政）、思政课程与教学论两个教育学硕士点，思想政治教育本科专业（师范），拥有上海市属高校最齐全的人才培养体系和学科体系。</w:t>
      </w:r>
    </w:p>
    <w:p>
      <w:pPr>
        <w:spacing w:line="360" w:lineRule="auto"/>
        <w:ind w:firstLine="54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三、人才培养情况</w:t>
      </w:r>
    </w:p>
    <w:p>
      <w:pPr>
        <w:spacing w:line="360" w:lineRule="auto"/>
        <w:ind w:firstLine="540"/>
        <w:rPr>
          <w:rFonts w:hint="eastAsia" w:ascii="宋体" w:hAnsi="宋体" w:eastAsia="宋体" w:cs="宋体"/>
          <w:b/>
          <w:bCs/>
          <w:sz w:val="24"/>
          <w:szCs w:val="24"/>
        </w:rPr>
      </w:pPr>
      <w:r>
        <w:rPr>
          <w:rFonts w:hint="eastAsia" w:ascii="宋体" w:hAnsi="宋体" w:eastAsia="宋体" w:cs="宋体"/>
          <w:b/>
          <w:bCs/>
          <w:sz w:val="24"/>
          <w:szCs w:val="24"/>
        </w:rPr>
        <w:t>（一）研究生人才培养概况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本科生“三全”人才培养模式成果凸显。首先，深入推进学业导师制，导师深度介入学生培养全过程；其次，以学科评估为导向，提升本科生科研能力（考研辅导、学术报告、朋辈分享）；再次，以“挑战杯”“大创项目”“互联网+”项目为抓手，创新本科生培养模式；最后，组织学生参加校级、市级和长三角“师范生基本技能大赛”比赛。近年来，20余名学生获国家级、市级和校级大创项目立项，荣获第十七届“挑战杯”全国大学生课外学术科技作品竞赛特等奖1项，第十七届“挑战杯”上海市大学生课外学术科技作品竞赛三等奖1项，上海市“知行杯”大学生社会实践大赛一等奖1项、三等奖1项，2022长三角高校大学生暑期社会实践专项活动优秀调研报告。第五届全国大学生网络文化节二等奖1项、三等奖1项，1人荣获第七届上海市大学生模拟求职大赛优胜奖，1人荣获上海师范生教学基本功大赛三等奖，1人荣获第三届长三角师范生教学基本功大赛三等奖。</w:t>
      </w:r>
    </w:p>
    <w:p>
      <w:pPr>
        <w:spacing w:line="360" w:lineRule="auto"/>
        <w:ind w:firstLine="540"/>
        <w:rPr>
          <w:rFonts w:hint="eastAsia" w:ascii="宋体" w:hAnsi="宋体" w:eastAsia="宋体" w:cs="宋体"/>
          <w:b/>
          <w:bCs/>
          <w:sz w:val="24"/>
          <w:szCs w:val="24"/>
        </w:rPr>
      </w:pPr>
      <w:r>
        <w:rPr>
          <w:rFonts w:hint="eastAsia" w:ascii="宋体" w:hAnsi="宋体" w:eastAsia="宋体" w:cs="宋体"/>
          <w:sz w:val="24"/>
          <w:szCs w:val="24"/>
        </w:rPr>
        <w:t>硕博(后)人才培养体系和方式不断优化健全。学院现有马克思主义理论一级学科硕士点和博士点，马克思主义理论博士后流动站，学科教学（思政）、思政课程与教学论两个教育学硕士点，思想政治教育本科专业（师范），拥有上海市属高校最齐全的人才培养体系和学科体系。近年来，学院不断推进马理论一级学科招生制度改革，持续优化完善研究生培养体系，进行研究生新生“培养前置”工作，组织研究生参加“田家炳杯”教学技能大赛，开展马克思主义经典著作知识竞赛和研究生“学术沙龙”等活动。另举办思想强国论坛、明德讲坛、21世纪马克思主义名家讲坛等近50余场，组织策划或合作举办国内学术研讨会50余次，提高研究生学术素养。此外，学院积极拓展科研基地和校外实习实践基地，与全国多家马院等单位签订合作协议，与16家单位签订学生实习实践基地，与上海社科中心签署战略合作协议等。近年来，学院研究生发表论文300余篇，其中C刊100余篇，硕博士论文质量实现质的飞跃。</w:t>
      </w:r>
    </w:p>
    <w:p>
      <w:pPr>
        <w:spacing w:line="360" w:lineRule="auto"/>
        <w:ind w:firstLine="540"/>
        <w:rPr>
          <w:rFonts w:hint="eastAsia" w:ascii="宋体" w:hAnsi="宋体" w:eastAsia="宋体" w:cs="宋体"/>
          <w:b/>
          <w:bCs/>
          <w:sz w:val="24"/>
          <w:szCs w:val="24"/>
        </w:rPr>
      </w:pPr>
      <w:r>
        <w:rPr>
          <w:rFonts w:hint="eastAsia" w:ascii="宋体" w:hAnsi="宋体" w:eastAsia="宋体" w:cs="宋体"/>
          <w:b/>
          <w:bCs/>
          <w:sz w:val="24"/>
          <w:szCs w:val="24"/>
        </w:rPr>
        <w:t>（二）以红色理论宣讲作为人才培养的重要载体，创新育人形式。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学校大力推进习近平新时代中国特色社会主义思想理论宣讲活动，先后有10余人次马克思主义学院教授入选上海市委宣传部市委讲师团、上海市教委专家宣讲团成员，开展党的创新理论、“四史”学习教育、党史学习教育等主题宣讲活动，累计覆盖人数20000余人，持续推进习近平新时代中国特色社会主义思想入脑入心。</w:t>
      </w:r>
      <w:bookmarkStart w:id="0" w:name="_Hlk79579956"/>
      <w:r>
        <w:rPr>
          <w:rFonts w:hint="eastAsia" w:ascii="宋体" w:hAnsi="宋体" w:eastAsia="宋体" w:cs="宋体"/>
          <w:sz w:val="24"/>
          <w:szCs w:val="24"/>
        </w:rPr>
        <w:t>专家宣讲团成员先后深入中联部、宝武集团、中核五公司、市科技党委、四川大学、武汉大学、山东大学等企事业单位，以及上海市党政机关、社区、建筑工地等</w:t>
      </w:r>
      <w:bookmarkEnd w:id="0"/>
      <w:bookmarkStart w:id="1" w:name="_Hlk111552970"/>
      <w:r>
        <w:rPr>
          <w:rFonts w:hint="eastAsia" w:ascii="宋体" w:hAnsi="宋体" w:eastAsia="宋体" w:cs="宋体"/>
          <w:sz w:val="24"/>
          <w:szCs w:val="24"/>
        </w:rPr>
        <w:t>地开展宣讲活动</w:t>
      </w:r>
      <w:bookmarkEnd w:id="1"/>
      <w:r>
        <w:rPr>
          <w:rFonts w:hint="eastAsia" w:ascii="宋体" w:hAnsi="宋体" w:eastAsia="宋体" w:cs="宋体"/>
          <w:sz w:val="24"/>
          <w:szCs w:val="24"/>
        </w:rPr>
        <w:t>。</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学校将理论宣讲作为人才培养的重要载体，创新育人形式，持续推动学生宣讲团建设。组织学生宣讲团通过集体备课，开展校内校外相结合，线上线下齐发力的理论宣讲活动，走进基层社区、走进两新组织、走进大中小学，每年开展宣讲百余场；开展行走的课堂，通过“重走历届党代会会址”“中国共产党与上海的百年巨变红色大寻访”等生动实践活动开展宣讲，足迹遍布北京天安门、江西瑞金、安徽小岗村、深圳经济特区、云南屏边等地。同时，依托区域化党建共建街道和学校“爱心学校”（暑托班）等平台，开展分层分类宣讲。党史学习教育期间，学生宣讲团登上“百年党史路，奋斗新征程”党史学习教育红色巴士，为广大基层党组织和社会团体带来志愿讲解，提升理论宣讲服务社会能力；打造《中国共产党与上海》等精品化课程体系，研发配套教具《党史百事通》、创新“云宣讲”模式。</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马克思主义学院本科生学生宣讲团先后荣获全国五四红旗团支部，全国高校百强学生社团等荣誉。研究生学生理论宣讲团荣获2021年上海五四青年奖章集体。学生连续荣获 “知行杯”上海市大学生社会实践项目大赛一等奖。</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同时，学校注重学生理论宣讲成果转化。学生荣获第十七届“挑战杯”全国大学生课外学术科技作品竞赛特等奖1项，第十七届“挑战杯”全国大学生课外学术科技作品竞赛（红色专项）二等奖1项，三等奖1项，第十五届“挑战杯”国赛三等奖1项，第五届“互联网+”国赛铜奖1项。1名学生荣获第三届全国大学生讲思政课公开展示活动二等奖，2名学生荣获上海市大学生讲思政课公开展示活动一等奖，1名学生荣获上海大学生理论微宣讲比赛三等奖，1名学生荣获“中国电信奖学金”暨“践行社会主义核心价值观先进个人”等。</w:t>
      </w:r>
    </w:p>
    <w:p>
      <w:pPr>
        <w:spacing w:line="360" w:lineRule="auto"/>
        <w:ind w:firstLine="54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四、师资队伍建设情况</w:t>
      </w:r>
    </w:p>
    <w:p>
      <w:pPr>
        <w:spacing w:line="360" w:lineRule="auto"/>
        <w:ind w:firstLine="540"/>
        <w:rPr>
          <w:rFonts w:hint="eastAsia" w:ascii="宋体" w:hAnsi="宋体" w:eastAsia="宋体" w:cs="宋体"/>
          <w:b/>
          <w:bCs/>
          <w:sz w:val="24"/>
          <w:szCs w:val="24"/>
        </w:rPr>
      </w:pPr>
      <w:r>
        <w:rPr>
          <w:rFonts w:hint="eastAsia" w:ascii="宋体" w:hAnsi="宋体" w:eastAsia="宋体" w:cs="宋体"/>
          <w:b/>
          <w:bCs/>
          <w:sz w:val="24"/>
          <w:szCs w:val="24"/>
        </w:rPr>
        <w:t>（一）师资队伍简介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师资队伍不断壮大，结构趋向完善。近年，学院教学科研和人才培养过程中，思政课专任教师从35人增加到</w:t>
      </w:r>
      <w:r>
        <w:rPr>
          <w:rFonts w:ascii="宋体" w:hAnsi="宋体" w:eastAsia="宋体" w:cs="宋体"/>
          <w:sz w:val="24"/>
          <w:szCs w:val="24"/>
        </w:rPr>
        <w:t>93</w:t>
      </w:r>
      <w:r>
        <w:rPr>
          <w:rFonts w:hint="eastAsia" w:ascii="宋体" w:hAnsi="宋体" w:eastAsia="宋体" w:cs="宋体"/>
          <w:sz w:val="24"/>
          <w:szCs w:val="24"/>
        </w:rPr>
        <w:t>人，学院拥有实力较为雄厚、结构较为合理、专兼职结合的师资队伍。其中，拥有全国哲学社会科学领军人才1人、教育部高校思政课教学指导委员会委员1人，上海市高校思政课教学指导委员会委员4人，国家级教学名师1人，全国优秀教师2人，中央马克思主义理论研究和建设工程专家、首席专家3人，国家社科重大项目首席专家3人，教育部社科重大项目首席专家2人，国家社科基金项目通信评审专家10余人。兼任国家一级学会副会长、常务理事、理事、副秘书长的教师10余人。入选上海市委宣传部理论宣讲团和“四史”宣讲团成员10余人次。截止目前，全院专任教师及引进人才，多数来自国内高水平大学如中国人民大学、复旦大学、南京大学等著名学府，有的来自社会科学院等著名研究机构，学员结构呈现优化态势。</w:t>
      </w:r>
    </w:p>
    <w:p>
      <w:pPr>
        <w:spacing w:line="360" w:lineRule="auto"/>
        <w:ind w:firstLine="540"/>
        <w:rPr>
          <w:rFonts w:hint="eastAsia" w:ascii="宋体" w:hAnsi="宋体" w:eastAsia="宋体" w:cs="宋体"/>
          <w:b/>
          <w:bCs/>
          <w:sz w:val="24"/>
          <w:szCs w:val="24"/>
        </w:rPr>
      </w:pPr>
      <w:r>
        <w:rPr>
          <w:rFonts w:hint="eastAsia" w:ascii="宋体" w:hAnsi="宋体" w:eastAsia="宋体" w:cs="宋体"/>
          <w:b/>
          <w:bCs/>
          <w:sz w:val="24"/>
          <w:szCs w:val="24"/>
        </w:rPr>
        <w:t>（二）教师重点课程培养成果显著</w:t>
      </w:r>
    </w:p>
    <w:p>
      <w:pPr>
        <w:spacing w:line="360" w:lineRule="auto"/>
        <w:ind w:firstLine="540"/>
        <w:rPr>
          <w:rFonts w:ascii="宋体" w:hAnsi="宋体" w:eastAsia="宋体" w:cs="宋体"/>
          <w:sz w:val="24"/>
          <w:szCs w:val="24"/>
        </w:rPr>
      </w:pPr>
      <w:r>
        <w:rPr>
          <w:rFonts w:hint="eastAsia" w:ascii="宋体" w:hAnsi="宋体" w:eastAsia="宋体" w:cs="宋体"/>
          <w:sz w:val="24"/>
          <w:szCs w:val="24"/>
        </w:rPr>
        <w:t>教师重点课程培养成果显著，喜获多项大奖。其中，苏智良教授领衔的《上海城市与红色文化》课程入选教育部2021年课程思政示范项目、陶庆老师获批国家级一流本科课程、贾淑品教授获上海市高校重点本科课程立项、学院7个教研项目获上海师范大学教研项目立项。此外，学院有多位教师获市级、校级教学比赛奖项，多位教师分别斩获“首届全国高校思想政治理论课教学展示活动特等奖”“上海市青教赛”“上海市思政理论课教学大比武”活动特等奖、一等奖、二等奖、上海市教学成果特等奖、二等奖。另有教师获得“长三角教师智慧教学大赛奖项”“第二届上海师范院校教师智慧教学大赛奖项”“上海高校青年教师课程思政展演活动一等奖”等。</w:t>
      </w:r>
    </w:p>
    <w:p>
      <w:pPr>
        <w:spacing w:line="360" w:lineRule="auto"/>
        <w:ind w:firstLine="540"/>
        <w:rPr>
          <w:rFonts w:hint="eastAsia" w:ascii="宋体" w:hAnsi="宋体" w:eastAsia="宋体" w:cs="宋体"/>
          <w:b/>
          <w:bCs/>
          <w:sz w:val="24"/>
          <w:szCs w:val="24"/>
        </w:rPr>
      </w:pPr>
      <w:r>
        <w:rPr>
          <w:rFonts w:hint="eastAsia" w:ascii="宋体" w:hAnsi="宋体" w:eastAsia="宋体" w:cs="宋体"/>
          <w:b/>
          <w:bCs/>
          <w:sz w:val="24"/>
          <w:szCs w:val="24"/>
        </w:rPr>
        <w:t>（三）教师发文情况</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我校马克思主义学院在高级别重要期刊及我校认定文科重要 A、B 类期刊 </w:t>
      </w:r>
    </w:p>
    <w:p>
      <w:pPr>
        <w:spacing w:line="360" w:lineRule="auto"/>
        <w:rPr>
          <w:rFonts w:ascii="宋体" w:hAnsi="宋体" w:eastAsia="宋体" w:cs="宋体"/>
          <w:sz w:val="24"/>
          <w:szCs w:val="24"/>
        </w:rPr>
      </w:pPr>
      <w:r>
        <w:rPr>
          <w:rFonts w:hint="eastAsia" w:ascii="宋体" w:hAnsi="宋体" w:eastAsia="宋体" w:cs="宋体"/>
          <w:sz w:val="24"/>
          <w:szCs w:val="24"/>
        </w:rPr>
        <w:t xml:space="preserve">发文的教师有6位：张志丹、马振江、贾淑品、张允熠、徐立波和郭力源。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在基金项目申报方面，张志丹教授申请到研究阐释党的十九届四中全会精神国家社科基金重大项目，2021 年刘林教授申请到国家社科基金重大项目，徐立波副教授于 2020 年和 2021 年分别申请到教育部和国家社科的青年基金项目。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在图书专著出版方面，这三年间共有 10 位教师出版图书专著，具体如下：张允熠《四百年中国思想文化之大变局:中国化视域下 “中西马”哲学的互动与融通》、周中之 《慈善伦理:文化血脉与价值导向》、周书俊《马克思“人的解放”与新时期核心价值教育》、 贾淑品《资本主义及其发展趋势的比较研究:基于第二国际理论家的视角》、石书臣《中华优秀传统文化中的德育资源及其当代价值研究》、苏令银《主体间性视域的思想政治教育主客体关系研究》、徐立波《中国共产党早期报刊与马克思主义在上海的传播》、刘君莉《儒家伦理的坚守、批判及创造性转化——韦政 通伦理思想研究》、何云峰, 张正光 《历史新坐标》、何云峰《劳动哲学研究. 第五辑》《劳动哲学研究. 第六辑》。</w:t>
      </w:r>
    </w:p>
    <w:p>
      <w:pPr>
        <w:spacing w:line="360" w:lineRule="auto"/>
        <w:ind w:firstLine="54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五、科学研究进展</w:t>
      </w:r>
    </w:p>
    <w:p>
      <w:pPr>
        <w:spacing w:line="360" w:lineRule="auto"/>
        <w:ind w:firstLine="540"/>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一</w:t>
      </w:r>
      <w:r>
        <w:rPr>
          <w:rFonts w:hint="eastAsia" w:ascii="宋体" w:hAnsi="宋体" w:eastAsia="宋体" w:cs="宋体"/>
          <w:b/>
          <w:bCs/>
          <w:sz w:val="24"/>
          <w:szCs w:val="24"/>
          <w:lang w:eastAsia="zh-CN"/>
        </w:rPr>
        <w:t>）</w:t>
      </w:r>
      <w:r>
        <w:rPr>
          <w:rFonts w:hint="eastAsia" w:ascii="宋体" w:hAnsi="宋体" w:eastAsia="宋体" w:cs="宋体"/>
          <w:b/>
          <w:bCs/>
          <w:sz w:val="24"/>
          <w:szCs w:val="24"/>
        </w:rPr>
        <w:t>科学研究概况</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lang w:val="en-US" w:eastAsia="zh-CN"/>
        </w:rPr>
        <w:t>1.</w:t>
      </w:r>
      <w:r>
        <w:rPr>
          <w:rFonts w:hint="eastAsia" w:ascii="宋体" w:hAnsi="宋体" w:eastAsia="宋体" w:cs="宋体"/>
          <w:b/>
          <w:bCs/>
          <w:sz w:val="24"/>
          <w:szCs w:val="24"/>
        </w:rPr>
        <w:t>重大项目立项屡创新高。</w:t>
      </w:r>
      <w:r>
        <w:rPr>
          <w:rFonts w:hint="eastAsia" w:ascii="宋体" w:hAnsi="宋体" w:eastAsia="宋体" w:cs="宋体"/>
          <w:sz w:val="24"/>
          <w:szCs w:val="24"/>
        </w:rPr>
        <w:t>近年学院的国家社科基金重大项目立项数创学校之最。2023年国家社科基金重大项目立项2项，近五年内立项达到了六项。另外，还获得重大课题子项目1项。</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lang w:val="en-US" w:eastAsia="zh-CN"/>
        </w:rPr>
        <w:t>2.科研立项不断摘新。</w:t>
      </w:r>
      <w:r>
        <w:rPr>
          <w:rFonts w:hint="eastAsia" w:ascii="宋体" w:hAnsi="宋体" w:eastAsia="宋体" w:cs="宋体"/>
          <w:sz w:val="24"/>
          <w:szCs w:val="24"/>
        </w:rPr>
        <w:t>近年来，学院课题立项不断取得新的突破，省部级以上立项类别有：国家社会科学基金项目30余项；教育部哲学社会科学重大项目子项目1项、其他项目7项，上海市哲学社会科学项目11项。</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lang w:val="en-US" w:eastAsia="zh-CN"/>
        </w:rPr>
        <w:t>3.专著论文成果持续积累并获得国家级荣誉。</w:t>
      </w:r>
      <w:r>
        <w:rPr>
          <w:rFonts w:hint="eastAsia" w:ascii="宋体" w:hAnsi="宋体" w:eastAsia="宋体" w:cs="宋体"/>
          <w:sz w:val="24"/>
          <w:szCs w:val="24"/>
        </w:rPr>
        <w:t>近年来，学院教师在《马克思主义研究》《哲学研究》《中国社会科学》“三报一刊”以及其他主要刊物上发表论文500余篇，其中CSSCI期刊近200篇，被《新华文摘》《中国社会科学文摘》《人大复印资料》《高等学校文科学术文摘》等全文转载近百篇。张允熠教授专著《四百年中国思想文化之大变局》入选国家哲学社会科学成果文库，在学界取得重要影响。学院教师获得省部级科研奖励十余项，入选人大复印报刊资料重要转载来源作者2人次（2019年版、2022年版）。</w:t>
      </w:r>
    </w:p>
    <w:p>
      <w:pPr>
        <w:spacing w:line="360" w:lineRule="auto"/>
        <w:ind w:firstLine="482" w:firstLineChars="200"/>
        <w:rPr>
          <w:rFonts w:ascii="宋体" w:hAnsi="宋体" w:eastAsia="宋体" w:cs="宋体"/>
          <w:sz w:val="24"/>
          <w:szCs w:val="24"/>
        </w:rPr>
      </w:pPr>
      <w:r>
        <w:rPr>
          <w:rFonts w:hint="eastAsia" w:ascii="宋体" w:hAnsi="宋体" w:eastAsia="宋体" w:cs="宋体"/>
          <w:b/>
          <w:bCs/>
          <w:sz w:val="24"/>
          <w:szCs w:val="24"/>
          <w:lang w:val="en-US" w:eastAsia="zh-CN"/>
        </w:rPr>
        <w:t>4.</w:t>
      </w:r>
      <w:r>
        <w:rPr>
          <w:rFonts w:hint="eastAsia" w:ascii="宋体" w:hAnsi="宋体" w:eastAsia="宋体" w:cs="宋体"/>
          <w:sz w:val="24"/>
          <w:szCs w:val="24"/>
        </w:rPr>
        <w:t>尽管2023年学科点在权威期刊发文量略有减少，但是发论文的总量依旧成上升之势，发论文的总量及CSSCI的总数仍在持续增加。</w:t>
      </w:r>
    </w:p>
    <w:p>
      <w:pPr>
        <w:spacing w:line="360" w:lineRule="auto"/>
        <w:ind w:firstLine="540"/>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w:t>
      </w:r>
      <w:r>
        <w:rPr>
          <w:rFonts w:hint="eastAsia" w:ascii="宋体" w:hAnsi="宋体" w:eastAsia="宋体" w:cs="宋体"/>
          <w:b/>
          <w:bCs/>
          <w:sz w:val="24"/>
          <w:szCs w:val="24"/>
          <w:lang w:val="en-US" w:eastAsia="zh-CN"/>
        </w:rPr>
        <w:t>二）</w:t>
      </w:r>
      <w:r>
        <w:rPr>
          <w:rFonts w:hint="eastAsia" w:ascii="宋体" w:hAnsi="宋体" w:eastAsia="宋体" w:cs="宋体"/>
          <w:b/>
          <w:bCs/>
          <w:sz w:val="24"/>
          <w:szCs w:val="24"/>
          <w:lang w:eastAsia="zh-CN"/>
        </w:rPr>
        <w:t>科学研究方面具体统计情况</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1.CSSCI刊论文产出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基于中文社会科学引文索引数据库，对 15 所高校在 CSSCI2021-2022来源刊中马克思主义理论学科的21种刊物——进行检索，限定时间为2020年—2022 年，获取15所高校 CSSCI来源刊发文数据。上海师范大学马克思主义理论学科的 C 刊论文总发文量为57篇，其中马克思主义学院发文为42篇，从年份来看，上海师范大学马克思主义理论学科在 2020年发文量最多，为24篇。统计各个学校总发文量中独立作者的数量，可以看出马克思主义理论学科的论文主要是由作者独立完成，所有高校论文的独立作者占比 达到 50%以上。</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2.高级别重要期刊论文产出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关于高级别重要期刊的确定标准尚无定论，报告编制组认为学术期刊质量具有 较强的稳定性，第四轮学科评估提供的重要期刊目录仍具有一定的参考意义，因此，本报告继续沿用重要期刊目录对发文情况进行统计和对比分析，其结果仅具有参考意义。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在第四轮学科评估中教育部学位中心发布的重要期刊目录中没有单独的马克思主义理论学科，本次《报告》延续了之前《报告》的选择，将政治学大类中的《马克思主义研究》《当代世界与社会主义》《马克思主义与现实》和《中共党史研究》4种期刊作为分析对象。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从发文量来看，上海师范大学马克思主义理论学科 </w:t>
      </w:r>
      <w:r>
        <w:rPr>
          <w:rFonts w:ascii="宋体" w:hAnsi="宋体" w:eastAsia="宋体" w:cs="宋体"/>
          <w:sz w:val="24"/>
          <w:szCs w:val="24"/>
        </w:rPr>
        <w:t>2020</w:t>
      </w:r>
      <w:r>
        <w:rPr>
          <w:rFonts w:hint="eastAsia" w:ascii="宋体" w:hAnsi="宋体" w:eastAsia="宋体" w:cs="宋体"/>
          <w:sz w:val="24"/>
          <w:szCs w:val="24"/>
        </w:rPr>
        <w:t>年—</w:t>
      </w:r>
      <w:r>
        <w:rPr>
          <w:rFonts w:ascii="宋体" w:hAnsi="宋体" w:eastAsia="宋体" w:cs="宋体"/>
          <w:sz w:val="24"/>
          <w:szCs w:val="24"/>
        </w:rPr>
        <w:t>2022</w:t>
      </w:r>
      <w:r>
        <w:rPr>
          <w:rFonts w:hint="eastAsia" w:ascii="宋体" w:hAnsi="宋体" w:eastAsia="宋体" w:cs="宋体"/>
          <w:sz w:val="24"/>
          <w:szCs w:val="24"/>
        </w:rPr>
        <w:t xml:space="preserve">年共发文 </w:t>
      </w:r>
      <w:r>
        <w:rPr>
          <w:rFonts w:ascii="宋体" w:hAnsi="宋体" w:eastAsia="宋体" w:cs="宋体"/>
          <w:sz w:val="24"/>
          <w:szCs w:val="24"/>
        </w:rPr>
        <w:t>9</w:t>
      </w:r>
      <w:r>
        <w:rPr>
          <w:rFonts w:hint="eastAsia" w:ascii="宋体" w:hAnsi="宋体" w:eastAsia="宋体" w:cs="宋体"/>
          <w:sz w:val="24"/>
          <w:szCs w:val="24"/>
        </w:rPr>
        <w:t>篇，位列</w:t>
      </w:r>
      <w:r>
        <w:rPr>
          <w:rFonts w:ascii="宋体" w:hAnsi="宋体" w:eastAsia="宋体" w:cs="宋体"/>
          <w:sz w:val="24"/>
          <w:szCs w:val="24"/>
        </w:rPr>
        <w:t>15</w:t>
      </w:r>
      <w:r>
        <w:rPr>
          <w:rFonts w:hint="eastAsia" w:ascii="宋体" w:hAnsi="宋体" w:eastAsia="宋体" w:cs="宋体"/>
          <w:sz w:val="24"/>
          <w:szCs w:val="24"/>
        </w:rPr>
        <w:t xml:space="preserve">所高校中的第 </w:t>
      </w:r>
      <w:r>
        <w:rPr>
          <w:rFonts w:ascii="宋体" w:hAnsi="宋体" w:eastAsia="宋体" w:cs="宋体"/>
          <w:sz w:val="24"/>
          <w:szCs w:val="24"/>
        </w:rPr>
        <w:t xml:space="preserve">12 </w:t>
      </w:r>
      <w:r>
        <w:rPr>
          <w:rFonts w:hint="eastAsia" w:ascii="宋体" w:hAnsi="宋体" w:eastAsia="宋体" w:cs="宋体"/>
          <w:sz w:val="24"/>
          <w:szCs w:val="24"/>
        </w:rPr>
        <w:t>位。在</w:t>
      </w:r>
      <w:r>
        <w:rPr>
          <w:rFonts w:ascii="宋体" w:hAnsi="宋体" w:eastAsia="宋体" w:cs="宋体"/>
          <w:sz w:val="24"/>
          <w:szCs w:val="24"/>
        </w:rPr>
        <w:t>4</w:t>
      </w:r>
      <w:r>
        <w:rPr>
          <w:rFonts w:hint="eastAsia" w:ascii="宋体" w:hAnsi="宋体" w:eastAsia="宋体" w:cs="宋体"/>
          <w:sz w:val="24"/>
          <w:szCs w:val="24"/>
        </w:rPr>
        <w:t>种期刊中，</w:t>
      </w:r>
      <w:r>
        <w:rPr>
          <w:rFonts w:ascii="宋体" w:hAnsi="宋体" w:eastAsia="宋体" w:cs="宋体"/>
          <w:sz w:val="24"/>
          <w:szCs w:val="24"/>
        </w:rPr>
        <w:t xml:space="preserve">15 </w:t>
      </w:r>
      <w:r>
        <w:rPr>
          <w:rFonts w:hint="eastAsia" w:ascii="宋体" w:hAnsi="宋体" w:eastAsia="宋体" w:cs="宋体"/>
          <w:sz w:val="24"/>
          <w:szCs w:val="24"/>
        </w:rPr>
        <w:t>所高校在《马克思主义与现实》上发文最多。</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3.上海师范大学认定文科重要 A、 B 类期刊论文产出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我校认定文科重要的 A、 </w:t>
      </w:r>
      <w:r>
        <w:rPr>
          <w:rFonts w:ascii="宋体" w:hAnsi="宋体" w:eastAsia="宋体" w:cs="宋体"/>
          <w:sz w:val="24"/>
          <w:szCs w:val="24"/>
        </w:rPr>
        <w:t xml:space="preserve">B </w:t>
      </w:r>
      <w:r>
        <w:rPr>
          <w:rFonts w:hint="eastAsia" w:ascii="宋体" w:hAnsi="宋体" w:eastAsia="宋体" w:cs="宋体"/>
          <w:sz w:val="24"/>
          <w:szCs w:val="24"/>
        </w:rPr>
        <w:t>类期刊论文中，</w:t>
      </w:r>
      <w:r>
        <w:rPr>
          <w:rFonts w:ascii="宋体" w:hAnsi="宋体" w:eastAsia="宋体" w:cs="宋体"/>
          <w:sz w:val="24"/>
          <w:szCs w:val="24"/>
        </w:rPr>
        <w:t xml:space="preserve">2020 </w:t>
      </w:r>
      <w:r>
        <w:rPr>
          <w:rFonts w:hint="eastAsia" w:ascii="宋体" w:hAnsi="宋体" w:eastAsia="宋体" w:cs="宋体"/>
          <w:sz w:val="24"/>
          <w:szCs w:val="24"/>
        </w:rPr>
        <w:t>年—</w:t>
      </w:r>
      <w:r>
        <w:rPr>
          <w:rFonts w:ascii="宋体" w:hAnsi="宋体" w:eastAsia="宋体" w:cs="宋体"/>
          <w:sz w:val="24"/>
          <w:szCs w:val="24"/>
        </w:rPr>
        <w:t xml:space="preserve">2022 </w:t>
      </w:r>
      <w:r>
        <w:rPr>
          <w:rFonts w:hint="eastAsia" w:ascii="宋体" w:hAnsi="宋体" w:eastAsia="宋体" w:cs="宋体"/>
          <w:sz w:val="24"/>
          <w:szCs w:val="24"/>
        </w:rPr>
        <w:t xml:space="preserve">年我校马克思主义理论学科在这 </w:t>
      </w:r>
      <w:r>
        <w:rPr>
          <w:rFonts w:ascii="宋体" w:hAnsi="宋体" w:eastAsia="宋体" w:cs="宋体"/>
          <w:sz w:val="24"/>
          <w:szCs w:val="24"/>
        </w:rPr>
        <w:t xml:space="preserve">6 </w:t>
      </w:r>
      <w:r>
        <w:rPr>
          <w:rFonts w:hint="eastAsia" w:ascii="宋体" w:hAnsi="宋体" w:eastAsia="宋体" w:cs="宋体"/>
          <w:sz w:val="24"/>
          <w:szCs w:val="24"/>
        </w:rPr>
        <w:t xml:space="preserve">种期刊共发文 </w:t>
      </w:r>
      <w:r>
        <w:rPr>
          <w:rFonts w:ascii="宋体" w:hAnsi="宋体" w:eastAsia="宋体" w:cs="宋体"/>
          <w:sz w:val="24"/>
          <w:szCs w:val="24"/>
        </w:rPr>
        <w:t xml:space="preserve">19 </w:t>
      </w:r>
      <w:r>
        <w:rPr>
          <w:rFonts w:hint="eastAsia" w:ascii="宋体" w:hAnsi="宋体" w:eastAsia="宋体" w:cs="宋体"/>
          <w:sz w:val="24"/>
          <w:szCs w:val="24"/>
        </w:rPr>
        <w:t xml:space="preserve">篇，位列第 </w:t>
      </w:r>
      <w:r>
        <w:rPr>
          <w:rFonts w:ascii="宋体" w:hAnsi="宋体" w:eastAsia="宋体" w:cs="宋体"/>
          <w:sz w:val="24"/>
          <w:szCs w:val="24"/>
        </w:rPr>
        <w:t>9</w:t>
      </w:r>
      <w:r>
        <w:rPr>
          <w:rFonts w:hint="eastAsia" w:ascii="宋体" w:hAnsi="宋体" w:eastAsia="宋体" w:cs="宋体"/>
          <w:sz w:val="24"/>
          <w:szCs w:val="24"/>
        </w:rPr>
        <w:t>，每种刊物上都有发表，如表</w:t>
      </w:r>
      <w:r>
        <w:rPr>
          <w:rFonts w:ascii="宋体" w:hAnsi="宋体" w:eastAsia="宋体" w:cs="宋体"/>
          <w:sz w:val="24"/>
          <w:szCs w:val="24"/>
        </w:rPr>
        <w:t>3</w:t>
      </w:r>
      <w:r>
        <w:rPr>
          <w:rFonts w:hint="eastAsia" w:ascii="宋体" w:hAnsi="宋体" w:eastAsia="宋体" w:cs="宋体"/>
          <w:sz w:val="24"/>
          <w:szCs w:val="24"/>
        </w:rPr>
        <w:t xml:space="preserve">所示，其中在 </w:t>
      </w:r>
      <w:r>
        <w:rPr>
          <w:rFonts w:ascii="宋体" w:hAnsi="宋体" w:eastAsia="宋体" w:cs="宋体"/>
          <w:sz w:val="24"/>
          <w:szCs w:val="24"/>
        </w:rPr>
        <w:t xml:space="preserve">B2 </w:t>
      </w:r>
      <w:r>
        <w:rPr>
          <w:rFonts w:hint="eastAsia" w:ascii="宋体" w:hAnsi="宋体" w:eastAsia="宋体" w:cs="宋体"/>
          <w:sz w:val="24"/>
          <w:szCs w:val="24"/>
        </w:rPr>
        <w:t xml:space="preserve">类期刊《毛泽东邓小平理论研究》上的发文最多，为 </w:t>
      </w:r>
      <w:r>
        <w:rPr>
          <w:rFonts w:ascii="宋体" w:hAnsi="宋体" w:eastAsia="宋体" w:cs="宋体"/>
          <w:sz w:val="24"/>
          <w:szCs w:val="24"/>
        </w:rPr>
        <w:t xml:space="preserve">9 </w:t>
      </w:r>
      <w:r>
        <w:rPr>
          <w:rFonts w:hint="eastAsia" w:ascii="宋体" w:hAnsi="宋体" w:eastAsia="宋体" w:cs="宋体"/>
          <w:sz w:val="24"/>
          <w:szCs w:val="24"/>
        </w:rPr>
        <w:t xml:space="preserve">篇；前三 位的学校分别是北京大学、复旦大学和南京师范大学。我校在 </w:t>
      </w:r>
      <w:r>
        <w:rPr>
          <w:rFonts w:ascii="宋体" w:hAnsi="宋体" w:eastAsia="宋体" w:cs="宋体"/>
          <w:sz w:val="24"/>
          <w:szCs w:val="24"/>
        </w:rPr>
        <w:t xml:space="preserve">B2 </w:t>
      </w:r>
      <w:r>
        <w:rPr>
          <w:rFonts w:hint="eastAsia" w:ascii="宋体" w:hAnsi="宋体" w:eastAsia="宋体" w:cs="宋体"/>
          <w:sz w:val="24"/>
          <w:szCs w:val="24"/>
        </w:rPr>
        <w:t>类期刊共发文</w:t>
      </w:r>
      <w:r>
        <w:rPr>
          <w:rFonts w:ascii="宋体" w:hAnsi="宋体" w:eastAsia="宋体" w:cs="宋体"/>
          <w:sz w:val="24"/>
          <w:szCs w:val="24"/>
        </w:rPr>
        <w:t xml:space="preserve">15 </w:t>
      </w:r>
      <w:r>
        <w:rPr>
          <w:rFonts w:hint="eastAsia" w:ascii="宋体" w:hAnsi="宋体" w:eastAsia="宋体" w:cs="宋体"/>
          <w:sz w:val="24"/>
          <w:szCs w:val="24"/>
        </w:rPr>
        <w:t xml:space="preserve">篇，位列第 </w:t>
      </w:r>
      <w:r>
        <w:rPr>
          <w:rFonts w:ascii="宋体" w:hAnsi="宋体" w:eastAsia="宋体" w:cs="宋体"/>
          <w:sz w:val="24"/>
          <w:szCs w:val="24"/>
        </w:rPr>
        <w:t>8</w:t>
      </w:r>
      <w:r>
        <w:rPr>
          <w:rFonts w:hint="eastAsia" w:ascii="宋体" w:hAnsi="宋体" w:eastAsia="宋体" w:cs="宋体"/>
          <w:sz w:val="24"/>
          <w:szCs w:val="24"/>
        </w:rPr>
        <w:t>。</w:t>
      </w:r>
    </w:p>
    <w:p>
      <w:pPr>
        <w:spacing w:line="360" w:lineRule="auto"/>
        <w:ind w:firstLine="482" w:firstLineChars="200"/>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4.人大复印资料的转载情况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根据中国人民大学人文社会科学学术成果评价研究中心制作的人大报刊复印资料数据库统计出2020年—</w:t>
      </w:r>
      <w:r>
        <w:rPr>
          <w:rFonts w:ascii="宋体" w:hAnsi="宋体" w:eastAsia="宋体" w:cs="宋体"/>
          <w:sz w:val="24"/>
          <w:szCs w:val="24"/>
        </w:rPr>
        <w:t>2022</w:t>
      </w:r>
      <w:r>
        <w:rPr>
          <w:rFonts w:hint="eastAsia" w:ascii="宋体" w:hAnsi="宋体" w:eastAsia="宋体" w:cs="宋体"/>
          <w:sz w:val="24"/>
          <w:szCs w:val="24"/>
        </w:rPr>
        <w:t>年</w:t>
      </w:r>
      <w:r>
        <w:rPr>
          <w:rFonts w:ascii="宋体" w:hAnsi="宋体" w:eastAsia="宋体" w:cs="宋体"/>
          <w:sz w:val="24"/>
          <w:szCs w:val="24"/>
        </w:rPr>
        <w:t>15</w:t>
      </w:r>
      <w:r>
        <w:rPr>
          <w:rFonts w:hint="eastAsia" w:ascii="宋体" w:hAnsi="宋体" w:eastAsia="宋体" w:cs="宋体"/>
          <w:sz w:val="24"/>
          <w:szCs w:val="24"/>
        </w:rPr>
        <w:t>所高校马克思主义理论学科相关期刊的转载数据，我校学术论文的转载量为</w:t>
      </w:r>
      <w:r>
        <w:rPr>
          <w:rFonts w:ascii="宋体" w:hAnsi="宋体" w:eastAsia="宋体" w:cs="宋体"/>
          <w:sz w:val="24"/>
          <w:szCs w:val="24"/>
        </w:rPr>
        <w:t>18</w:t>
      </w:r>
      <w:r>
        <w:rPr>
          <w:rFonts w:hint="eastAsia" w:ascii="宋体" w:hAnsi="宋体" w:eastAsia="宋体" w:cs="宋体"/>
          <w:sz w:val="24"/>
          <w:szCs w:val="24"/>
        </w:rPr>
        <w:t>篇，与福建师范大学并列第</w:t>
      </w:r>
      <w:r>
        <w:rPr>
          <w:rFonts w:ascii="宋体" w:hAnsi="宋体" w:eastAsia="宋体" w:cs="宋体"/>
          <w:sz w:val="24"/>
          <w:szCs w:val="24"/>
        </w:rPr>
        <w:t>10</w:t>
      </w:r>
      <w:r>
        <w:rPr>
          <w:rFonts w:hint="eastAsia" w:ascii="宋体" w:hAnsi="宋体" w:eastAsia="宋体" w:cs="宋体"/>
          <w:sz w:val="24"/>
          <w:szCs w:val="24"/>
        </w:rPr>
        <w:t>，其中</w:t>
      </w:r>
      <w:r>
        <w:rPr>
          <w:rFonts w:ascii="宋体" w:hAnsi="宋体" w:eastAsia="宋体" w:cs="宋体"/>
          <w:sz w:val="24"/>
          <w:szCs w:val="24"/>
        </w:rPr>
        <w:t>2021</w:t>
      </w:r>
      <w:r>
        <w:rPr>
          <w:rFonts w:hint="eastAsia" w:ascii="宋体" w:hAnsi="宋体" w:eastAsia="宋体" w:cs="宋体"/>
          <w:sz w:val="24"/>
          <w:szCs w:val="24"/>
        </w:rPr>
        <w:t>年转载量最高为</w:t>
      </w:r>
      <w:r>
        <w:rPr>
          <w:rFonts w:ascii="宋体" w:hAnsi="宋体" w:eastAsia="宋体" w:cs="宋体"/>
          <w:sz w:val="24"/>
          <w:szCs w:val="24"/>
        </w:rPr>
        <w:t>8</w:t>
      </w:r>
      <w:r>
        <w:rPr>
          <w:rFonts w:hint="eastAsia" w:ascii="宋体" w:hAnsi="宋体" w:eastAsia="宋体" w:cs="宋体"/>
          <w:sz w:val="24"/>
          <w:szCs w:val="24"/>
        </w:rPr>
        <w:t>篇，</w:t>
      </w:r>
      <w:r>
        <w:rPr>
          <w:rFonts w:ascii="宋体" w:hAnsi="宋体" w:eastAsia="宋体" w:cs="宋体"/>
          <w:sz w:val="24"/>
          <w:szCs w:val="24"/>
        </w:rPr>
        <w:t>2020</w:t>
      </w:r>
      <w:r>
        <w:rPr>
          <w:rFonts w:hint="eastAsia" w:ascii="宋体" w:hAnsi="宋体" w:eastAsia="宋体" w:cs="宋体"/>
          <w:sz w:val="24"/>
          <w:szCs w:val="24"/>
        </w:rPr>
        <w:t>年和</w:t>
      </w:r>
      <w:r>
        <w:rPr>
          <w:rFonts w:ascii="宋体" w:hAnsi="宋体" w:eastAsia="宋体" w:cs="宋体"/>
          <w:sz w:val="24"/>
          <w:szCs w:val="24"/>
        </w:rPr>
        <w:t>2022</w:t>
      </w:r>
      <w:r>
        <w:rPr>
          <w:rFonts w:hint="eastAsia" w:ascii="宋体" w:hAnsi="宋体" w:eastAsia="宋体" w:cs="宋体"/>
          <w:sz w:val="24"/>
          <w:szCs w:val="24"/>
        </w:rPr>
        <w:t>年分别为</w:t>
      </w:r>
      <w:r>
        <w:rPr>
          <w:rFonts w:ascii="宋体" w:hAnsi="宋体" w:eastAsia="宋体" w:cs="宋体"/>
          <w:sz w:val="24"/>
          <w:szCs w:val="24"/>
        </w:rPr>
        <w:t>6</w:t>
      </w:r>
      <w:r>
        <w:rPr>
          <w:rFonts w:hint="eastAsia" w:ascii="宋体" w:hAnsi="宋体" w:eastAsia="宋体" w:cs="宋体"/>
          <w:sz w:val="24"/>
          <w:szCs w:val="24"/>
        </w:rPr>
        <w:t>篇和</w:t>
      </w:r>
      <w:r>
        <w:rPr>
          <w:rFonts w:ascii="宋体" w:hAnsi="宋体" w:eastAsia="宋体" w:cs="宋体"/>
          <w:sz w:val="24"/>
          <w:szCs w:val="24"/>
        </w:rPr>
        <w:t>4</w:t>
      </w:r>
      <w:r>
        <w:rPr>
          <w:rFonts w:hint="eastAsia" w:ascii="宋体" w:hAnsi="宋体" w:eastAsia="宋体" w:cs="宋体"/>
          <w:sz w:val="24"/>
          <w:szCs w:val="24"/>
        </w:rPr>
        <w:t xml:space="preserve">篇。复旦大学、 北京大学和华南师范大学位列前三。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注：人大报刊复印资料数据库中学科涉及到的是</w:t>
      </w:r>
      <w:r>
        <w:rPr>
          <w:rFonts w:ascii="宋体" w:hAnsi="宋体" w:eastAsia="宋体" w:cs="宋体"/>
          <w:sz w:val="24"/>
          <w:szCs w:val="24"/>
        </w:rPr>
        <w:t>“</w:t>
      </w:r>
      <w:r>
        <w:rPr>
          <w:rFonts w:hint="eastAsia" w:ascii="宋体" w:hAnsi="宋体" w:eastAsia="宋体" w:cs="宋体"/>
          <w:sz w:val="24"/>
          <w:szCs w:val="24"/>
        </w:rPr>
        <w:t>政治学与社会学类</w:t>
      </w:r>
      <w:r>
        <w:rPr>
          <w:rFonts w:ascii="宋体" w:hAnsi="宋体" w:eastAsia="宋体" w:cs="宋体"/>
          <w:sz w:val="24"/>
          <w:szCs w:val="24"/>
        </w:rPr>
        <w:t>”</w:t>
      </w:r>
      <w:r>
        <w:rPr>
          <w:rFonts w:hint="eastAsia" w:ascii="宋体" w:hAnsi="宋体" w:eastAsia="宋体" w:cs="宋体"/>
          <w:sz w:val="24"/>
          <w:szCs w:val="24"/>
        </w:rPr>
        <w:t xml:space="preserve">下的相关学科，包括马克思列宁主义研究、毛泽东思想、中国特色社会主义理论、中国共产党、世界社会主义运动、社会主义研究、高校思想政治理论课教学研究。 </w:t>
      </w:r>
    </w:p>
    <w:p>
      <w:pPr>
        <w:spacing w:line="360" w:lineRule="auto"/>
        <w:ind w:left="420"/>
        <w:outlineLvl w:val="2"/>
        <w:rPr>
          <w:rFonts w:ascii="宋体" w:hAnsi="宋体" w:eastAsia="宋体" w:cs="宋体"/>
          <w:sz w:val="24"/>
          <w:szCs w:val="24"/>
        </w:rPr>
      </w:pPr>
      <w:r>
        <w:rPr>
          <w:rFonts w:hint="eastAsia" w:ascii="宋体" w:hAnsi="宋体" w:eastAsia="宋体" w:cs="宋体"/>
          <w:b/>
          <w:bCs/>
          <w:sz w:val="24"/>
          <w:szCs w:val="24"/>
          <w:lang w:val="en-US" w:eastAsia="zh-CN"/>
        </w:rPr>
        <w:t xml:space="preserve">5.学术著作出版情况分析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《报告》利用中国高等教育文献保障系统中的联合目录公共检索系统（简称 </w:t>
      </w:r>
    </w:p>
    <w:p>
      <w:pPr>
        <w:spacing w:line="360" w:lineRule="auto"/>
        <w:rPr>
          <w:rFonts w:ascii="宋体" w:hAnsi="宋体" w:eastAsia="宋体" w:cs="宋体"/>
          <w:sz w:val="24"/>
          <w:szCs w:val="24"/>
        </w:rPr>
      </w:pPr>
      <w:r>
        <w:rPr>
          <w:rFonts w:hint="eastAsia" w:ascii="宋体" w:hAnsi="宋体" w:eastAsia="宋体" w:cs="宋体"/>
          <w:sz w:val="24"/>
          <w:szCs w:val="24"/>
        </w:rPr>
        <w:t xml:space="preserve">Calis书目检索系统）对各学校马克思主义学院教师（第一作者）在 </w:t>
      </w:r>
      <w:r>
        <w:rPr>
          <w:rFonts w:ascii="宋体" w:hAnsi="宋体" w:eastAsia="宋体" w:cs="宋体"/>
          <w:sz w:val="24"/>
          <w:szCs w:val="24"/>
        </w:rPr>
        <w:t>2020</w:t>
      </w:r>
      <w:r>
        <w:rPr>
          <w:rFonts w:hint="eastAsia" w:ascii="宋体" w:hAnsi="宋体" w:eastAsia="宋体" w:cs="宋体"/>
          <w:sz w:val="24"/>
          <w:szCs w:val="24"/>
        </w:rPr>
        <w:t>年—</w:t>
      </w:r>
      <w:r>
        <w:rPr>
          <w:rFonts w:ascii="宋体" w:hAnsi="宋体" w:eastAsia="宋体" w:cs="宋体"/>
          <w:sz w:val="24"/>
          <w:szCs w:val="24"/>
        </w:rPr>
        <w:t>2022</w:t>
      </w:r>
      <w:r>
        <w:rPr>
          <w:rFonts w:hint="eastAsia" w:ascii="宋体" w:hAnsi="宋体" w:eastAsia="宋体" w:cs="宋体"/>
          <w:sz w:val="24"/>
          <w:szCs w:val="24"/>
        </w:rPr>
        <w:t xml:space="preserve">年出版的学术书籍做统计。上海师范大学共出版马克思主义相关学术著作 </w:t>
      </w:r>
      <w:r>
        <w:rPr>
          <w:rFonts w:ascii="宋体" w:hAnsi="宋体" w:eastAsia="宋体" w:cs="宋体"/>
          <w:sz w:val="24"/>
          <w:szCs w:val="24"/>
        </w:rPr>
        <w:t>11</w:t>
      </w:r>
      <w:r>
        <w:rPr>
          <w:rFonts w:hint="eastAsia" w:ascii="宋体" w:hAnsi="宋体" w:eastAsia="宋体" w:cs="宋体"/>
          <w:sz w:val="24"/>
          <w:szCs w:val="24"/>
        </w:rPr>
        <w:t>种，位列第</w:t>
      </w:r>
      <w:r>
        <w:rPr>
          <w:rFonts w:ascii="宋体" w:hAnsi="宋体" w:eastAsia="宋体" w:cs="宋体"/>
          <w:sz w:val="24"/>
          <w:szCs w:val="24"/>
        </w:rPr>
        <w:t>10</w:t>
      </w:r>
      <w:r>
        <w:rPr>
          <w:rFonts w:hint="eastAsia" w:ascii="宋体" w:hAnsi="宋体" w:eastAsia="宋体" w:cs="宋体"/>
          <w:sz w:val="24"/>
          <w:szCs w:val="24"/>
        </w:rPr>
        <w:t>，其中独著</w:t>
      </w:r>
      <w:r>
        <w:rPr>
          <w:rFonts w:ascii="宋体" w:hAnsi="宋体" w:eastAsia="宋体" w:cs="宋体"/>
          <w:sz w:val="24"/>
          <w:szCs w:val="24"/>
        </w:rPr>
        <w:t>8</w:t>
      </w:r>
      <w:r>
        <w:rPr>
          <w:rFonts w:hint="eastAsia" w:ascii="宋体" w:hAnsi="宋体" w:eastAsia="宋体" w:cs="宋体"/>
          <w:sz w:val="24"/>
          <w:szCs w:val="24"/>
        </w:rPr>
        <w:t>种、合著</w:t>
      </w:r>
      <w:r>
        <w:rPr>
          <w:rFonts w:ascii="宋体" w:hAnsi="宋体" w:eastAsia="宋体" w:cs="宋体"/>
          <w:sz w:val="24"/>
          <w:szCs w:val="24"/>
        </w:rPr>
        <w:t>1</w:t>
      </w:r>
      <w:r>
        <w:rPr>
          <w:rFonts w:hint="eastAsia" w:ascii="宋体" w:hAnsi="宋体" w:eastAsia="宋体" w:cs="宋体"/>
          <w:sz w:val="24"/>
          <w:szCs w:val="24"/>
        </w:rPr>
        <w:t>种、独编</w:t>
      </w:r>
      <w:r>
        <w:rPr>
          <w:rFonts w:ascii="宋体" w:hAnsi="宋体" w:eastAsia="宋体" w:cs="宋体"/>
          <w:sz w:val="24"/>
          <w:szCs w:val="24"/>
        </w:rPr>
        <w:t>2</w:t>
      </w:r>
      <w:r>
        <w:rPr>
          <w:rFonts w:hint="eastAsia" w:ascii="宋体" w:hAnsi="宋体" w:eastAsia="宋体" w:cs="宋体"/>
          <w:sz w:val="24"/>
          <w:szCs w:val="24"/>
        </w:rPr>
        <w:t>种。我校</w:t>
      </w:r>
      <w:r>
        <w:rPr>
          <w:rFonts w:ascii="宋体" w:hAnsi="宋体" w:eastAsia="宋体" w:cs="宋体"/>
          <w:sz w:val="24"/>
          <w:szCs w:val="24"/>
        </w:rPr>
        <w:t>2022</w:t>
      </w:r>
      <w:r>
        <w:rPr>
          <w:rFonts w:hint="eastAsia" w:ascii="宋体" w:hAnsi="宋体" w:eastAsia="宋体" w:cs="宋体"/>
          <w:sz w:val="24"/>
          <w:szCs w:val="24"/>
        </w:rPr>
        <w:t xml:space="preserve">年共出版 </w:t>
      </w:r>
      <w:r>
        <w:rPr>
          <w:rFonts w:ascii="宋体" w:hAnsi="宋体" w:eastAsia="宋体" w:cs="宋体"/>
          <w:sz w:val="24"/>
          <w:szCs w:val="24"/>
        </w:rPr>
        <w:t>7</w:t>
      </w:r>
      <w:r>
        <w:rPr>
          <w:rFonts w:hint="eastAsia" w:ascii="宋体" w:hAnsi="宋体" w:eastAsia="宋体" w:cs="宋体"/>
          <w:sz w:val="24"/>
          <w:szCs w:val="24"/>
        </w:rPr>
        <w:t xml:space="preserve">种图书，在当年排名第 </w:t>
      </w:r>
      <w:r>
        <w:rPr>
          <w:rFonts w:ascii="宋体" w:hAnsi="宋体" w:eastAsia="宋体" w:cs="宋体"/>
          <w:sz w:val="24"/>
          <w:szCs w:val="24"/>
        </w:rPr>
        <w:t>5</w:t>
      </w:r>
      <w:r>
        <w:rPr>
          <w:rFonts w:hint="eastAsia" w:ascii="宋体" w:hAnsi="宋体" w:eastAsia="宋体" w:cs="宋体"/>
          <w:sz w:val="24"/>
          <w:szCs w:val="24"/>
        </w:rPr>
        <w:t>，表现良好。</w:t>
      </w:r>
    </w:p>
    <w:p>
      <w:pPr>
        <w:spacing w:line="360" w:lineRule="auto"/>
        <w:ind w:left="420"/>
        <w:outlineLvl w:val="2"/>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6.科研项目情况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科研项目情况是基于对国家社科基金项目、教育部人文和教育部哲学社会科学 研究项目的统计分析与对标高校进行比较。 </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从国家社科基金项目、教育部人文及哲学社会科学项目基金总量来看，2020 年—</w:t>
      </w:r>
      <w:r>
        <w:rPr>
          <w:rFonts w:ascii="宋体" w:hAnsi="宋体" w:eastAsia="宋体" w:cs="宋体"/>
          <w:sz w:val="24"/>
          <w:szCs w:val="24"/>
        </w:rPr>
        <w:t xml:space="preserve">2022 </w:t>
      </w:r>
      <w:r>
        <w:rPr>
          <w:rFonts w:hint="eastAsia" w:ascii="宋体" w:hAnsi="宋体" w:eastAsia="宋体" w:cs="宋体"/>
          <w:sz w:val="24"/>
          <w:szCs w:val="24"/>
        </w:rPr>
        <w:t>年上海师范大学马克思主义理论学科的项目总量为</w:t>
      </w:r>
      <w:r>
        <w:rPr>
          <w:rFonts w:ascii="宋体" w:hAnsi="宋体" w:eastAsia="宋体" w:cs="宋体"/>
          <w:sz w:val="24"/>
          <w:szCs w:val="24"/>
        </w:rPr>
        <w:t>11</w:t>
      </w:r>
      <w:r>
        <w:rPr>
          <w:rFonts w:hint="eastAsia" w:ascii="宋体" w:hAnsi="宋体" w:eastAsia="宋体" w:cs="宋体"/>
          <w:sz w:val="24"/>
          <w:szCs w:val="24"/>
        </w:rPr>
        <w:t>项，排名第</w:t>
      </w:r>
      <w:r>
        <w:rPr>
          <w:rFonts w:ascii="宋体" w:hAnsi="宋体" w:eastAsia="宋体" w:cs="宋体"/>
          <w:sz w:val="24"/>
          <w:szCs w:val="24"/>
        </w:rPr>
        <w:t xml:space="preserve">11 </w:t>
      </w:r>
      <w:r>
        <w:rPr>
          <w:rFonts w:hint="eastAsia" w:ascii="宋体" w:hAnsi="宋体" w:eastAsia="宋体" w:cs="宋体"/>
          <w:sz w:val="24"/>
          <w:szCs w:val="24"/>
        </w:rPr>
        <w:t>位。在国家社科基金项目方面，我校马克思主义理论学科 2020 年—</w:t>
      </w:r>
      <w:r>
        <w:rPr>
          <w:rFonts w:ascii="宋体" w:hAnsi="宋体" w:eastAsia="宋体" w:cs="宋体"/>
          <w:sz w:val="24"/>
          <w:szCs w:val="24"/>
        </w:rPr>
        <w:t xml:space="preserve">2022 </w:t>
      </w:r>
      <w:r>
        <w:rPr>
          <w:rFonts w:hint="eastAsia" w:ascii="宋体" w:hAnsi="宋体" w:eastAsia="宋体" w:cs="宋体"/>
          <w:sz w:val="24"/>
          <w:szCs w:val="24"/>
        </w:rPr>
        <w:t>年共申请到</w:t>
      </w:r>
      <w:r>
        <w:rPr>
          <w:rFonts w:ascii="宋体" w:hAnsi="宋体" w:eastAsia="宋体" w:cs="宋体"/>
          <w:sz w:val="24"/>
          <w:szCs w:val="24"/>
        </w:rPr>
        <w:t>9</w:t>
      </w:r>
      <w:r>
        <w:rPr>
          <w:rFonts w:hint="eastAsia" w:ascii="宋体" w:hAnsi="宋体" w:eastAsia="宋体" w:cs="宋体"/>
          <w:sz w:val="24"/>
          <w:szCs w:val="24"/>
        </w:rPr>
        <w:t>项国家社科基金项目，在</w:t>
      </w:r>
      <w:r>
        <w:rPr>
          <w:rFonts w:ascii="宋体" w:hAnsi="宋体" w:eastAsia="宋体" w:cs="宋体"/>
          <w:sz w:val="24"/>
          <w:szCs w:val="24"/>
        </w:rPr>
        <w:t>15</w:t>
      </w:r>
      <w:r>
        <w:rPr>
          <w:rFonts w:hint="eastAsia" w:ascii="宋体" w:hAnsi="宋体" w:eastAsia="宋体" w:cs="宋体"/>
          <w:sz w:val="24"/>
          <w:szCs w:val="24"/>
        </w:rPr>
        <w:t>所高校中位列</w:t>
      </w:r>
      <w:r>
        <w:rPr>
          <w:rFonts w:ascii="宋体" w:hAnsi="宋体" w:eastAsia="宋体" w:cs="宋体"/>
          <w:sz w:val="24"/>
          <w:szCs w:val="24"/>
        </w:rPr>
        <w:t>11</w:t>
      </w:r>
      <w:r>
        <w:rPr>
          <w:rFonts w:hint="eastAsia" w:ascii="宋体" w:hAnsi="宋体" w:eastAsia="宋体" w:cs="宋体"/>
          <w:sz w:val="24"/>
          <w:szCs w:val="24"/>
        </w:rPr>
        <w:t>，高校思政课研究专项项目在</w:t>
      </w:r>
      <w:r>
        <w:rPr>
          <w:rFonts w:ascii="宋体" w:hAnsi="宋体" w:eastAsia="宋体" w:cs="宋体"/>
          <w:sz w:val="24"/>
          <w:szCs w:val="24"/>
        </w:rPr>
        <w:t>3</w:t>
      </w:r>
      <w:r>
        <w:rPr>
          <w:rFonts w:hint="eastAsia" w:ascii="宋体" w:hAnsi="宋体" w:eastAsia="宋体" w:cs="宋体"/>
          <w:sz w:val="24"/>
          <w:szCs w:val="24"/>
        </w:rPr>
        <w:t xml:space="preserve">年中申请到 </w:t>
      </w:r>
      <w:r>
        <w:rPr>
          <w:rFonts w:ascii="宋体" w:hAnsi="宋体" w:eastAsia="宋体" w:cs="宋体"/>
          <w:sz w:val="24"/>
          <w:szCs w:val="24"/>
        </w:rPr>
        <w:t xml:space="preserve">2 </w:t>
      </w:r>
      <w:r>
        <w:rPr>
          <w:rFonts w:hint="eastAsia" w:ascii="宋体" w:hAnsi="宋体" w:eastAsia="宋体" w:cs="宋体"/>
          <w:sz w:val="24"/>
          <w:szCs w:val="24"/>
        </w:rPr>
        <w:t>项，</w:t>
      </w:r>
      <w:r>
        <w:rPr>
          <w:rFonts w:ascii="宋体" w:hAnsi="宋体" w:eastAsia="宋体" w:cs="宋体"/>
          <w:sz w:val="24"/>
          <w:szCs w:val="24"/>
        </w:rPr>
        <w:t>2020</w:t>
      </w:r>
      <w:r>
        <w:rPr>
          <w:rFonts w:hint="eastAsia" w:ascii="宋体" w:hAnsi="宋体" w:eastAsia="宋体" w:cs="宋体"/>
          <w:sz w:val="24"/>
          <w:szCs w:val="24"/>
        </w:rPr>
        <w:t>年张志丹教授申请到研究阐释党的十九届四中全会精神国家社科基金重大项目一项。国家社科基金优秀博士论文出版项目中只有复旦大学和北京大学各有</w:t>
      </w:r>
      <w:r>
        <w:rPr>
          <w:rFonts w:ascii="宋体" w:hAnsi="宋体" w:eastAsia="宋体" w:cs="宋体"/>
          <w:sz w:val="24"/>
          <w:szCs w:val="24"/>
        </w:rPr>
        <w:t>1</w:t>
      </w:r>
      <w:r>
        <w:rPr>
          <w:rFonts w:hint="eastAsia" w:ascii="宋体" w:hAnsi="宋体" w:eastAsia="宋体" w:cs="宋体"/>
          <w:sz w:val="24"/>
          <w:szCs w:val="24"/>
        </w:rPr>
        <w:t>项申请获批。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在教育部基金项目方面2020年—</w:t>
      </w:r>
      <w:r>
        <w:rPr>
          <w:rFonts w:ascii="宋体" w:hAnsi="宋体" w:eastAsia="宋体" w:cs="宋体"/>
          <w:sz w:val="24"/>
          <w:szCs w:val="24"/>
        </w:rPr>
        <w:t>2022</w:t>
      </w:r>
      <w:r>
        <w:rPr>
          <w:rFonts w:hint="eastAsia" w:ascii="宋体" w:hAnsi="宋体" w:eastAsia="宋体" w:cs="宋体"/>
          <w:sz w:val="24"/>
          <w:szCs w:val="24"/>
        </w:rPr>
        <w:t>年上海师范大学共申请到</w:t>
      </w:r>
      <w:r>
        <w:rPr>
          <w:rFonts w:ascii="宋体" w:hAnsi="宋体" w:eastAsia="宋体" w:cs="宋体"/>
          <w:sz w:val="24"/>
          <w:szCs w:val="24"/>
        </w:rPr>
        <w:t>2</w:t>
      </w:r>
      <w:r>
        <w:rPr>
          <w:rFonts w:hint="eastAsia" w:ascii="宋体" w:hAnsi="宋体" w:eastAsia="宋体" w:cs="宋体"/>
          <w:sz w:val="24"/>
          <w:szCs w:val="24"/>
        </w:rPr>
        <w:t xml:space="preserve">项，如表 </w:t>
      </w:r>
      <w:r>
        <w:rPr>
          <w:rFonts w:ascii="宋体" w:hAnsi="宋体" w:eastAsia="宋体" w:cs="宋体"/>
          <w:sz w:val="24"/>
          <w:szCs w:val="24"/>
        </w:rPr>
        <w:t>7</w:t>
      </w:r>
      <w:r>
        <w:rPr>
          <w:rFonts w:hint="eastAsia" w:ascii="宋体" w:hAnsi="宋体" w:eastAsia="宋体" w:cs="宋体"/>
          <w:sz w:val="24"/>
          <w:szCs w:val="24"/>
        </w:rPr>
        <w:t>所示，东北师范大学以</w:t>
      </w:r>
      <w:r>
        <w:rPr>
          <w:rFonts w:ascii="宋体" w:hAnsi="宋体" w:eastAsia="宋体" w:cs="宋体"/>
          <w:sz w:val="24"/>
          <w:szCs w:val="24"/>
        </w:rPr>
        <w:t>13</w:t>
      </w:r>
      <w:r>
        <w:rPr>
          <w:rFonts w:hint="eastAsia" w:ascii="宋体" w:hAnsi="宋体" w:eastAsia="宋体" w:cs="宋体"/>
          <w:sz w:val="24"/>
          <w:szCs w:val="24"/>
        </w:rPr>
        <w:t>项位列第</w:t>
      </w:r>
      <w:r>
        <w:rPr>
          <w:rFonts w:ascii="宋体" w:hAnsi="宋体" w:eastAsia="宋体" w:cs="宋体"/>
          <w:sz w:val="24"/>
          <w:szCs w:val="24"/>
        </w:rPr>
        <w:t>1</w:t>
      </w:r>
      <w:r>
        <w:rPr>
          <w:rFonts w:hint="eastAsia" w:ascii="宋体" w:hAnsi="宋体" w:eastAsia="宋体" w:cs="宋体"/>
          <w:sz w:val="24"/>
          <w:szCs w:val="24"/>
        </w:rPr>
        <w:t>。这三年中人文社会科学重点研究基地重大项目只有复旦大学获得</w:t>
      </w:r>
      <w:r>
        <w:rPr>
          <w:rFonts w:ascii="宋体" w:hAnsi="宋体" w:eastAsia="宋体" w:cs="宋体"/>
          <w:sz w:val="24"/>
          <w:szCs w:val="24"/>
        </w:rPr>
        <w:t>2</w:t>
      </w:r>
      <w:r>
        <w:rPr>
          <w:rFonts w:hint="eastAsia" w:ascii="宋体" w:hAnsi="宋体" w:eastAsia="宋体" w:cs="宋体"/>
          <w:sz w:val="24"/>
          <w:szCs w:val="24"/>
        </w:rPr>
        <w:t>项。</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注：《报告》中教育部基金项目涉及到的数据包括人文社会科学研究的规划基金、青年基金以及哲学社会科学研究的后期资助项目、重大课题攻关项目。</w:t>
      </w:r>
    </w:p>
    <w:p>
      <w:pPr>
        <w:spacing w:line="360" w:lineRule="auto"/>
        <w:ind w:firstLine="54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六、社会服务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理论研究平台扩容升级，服务国家智库建设。学院不断扩充已有理论研究平台，获批教育部重点研究基地首批“高校中国共产党伟大建党精神研究中心分中心”“上海高校思想政治理论课教师研修基地”等研究机构和各类科研平台10余个省部级基地。获批“上海市习近平新时代中国特色</w:t>
      </w:r>
      <w:r>
        <w:rPr>
          <w:rFonts w:hint="eastAsia" w:ascii="宋体" w:hAnsi="宋体" w:eastAsia="宋体" w:cs="宋体"/>
          <w:sz w:val="24"/>
          <w:szCs w:val="24"/>
          <w:lang w:val="en-US" w:eastAsia="zh-CN"/>
        </w:rPr>
        <w:t>社会主义</w:t>
      </w:r>
      <w:r>
        <w:rPr>
          <w:rFonts w:hint="eastAsia" w:ascii="宋体" w:hAnsi="宋体" w:eastAsia="宋体" w:cs="宋体"/>
          <w:sz w:val="24"/>
          <w:szCs w:val="24"/>
        </w:rPr>
        <w:t>思想研究中心”上海师范大学研究基地。学院主办《政治人类学》期刊入选CSSCI（2023-2024）集刊。学院还立足长三角和国家发展战略，提供高质量咨询报告和公共服务平台。</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培育孵化宣讲团队，打造高质量研究宣传平台。近年来，学院学习贯彻党的十九大、</w:t>
      </w:r>
      <w:r>
        <w:rPr>
          <w:rFonts w:hint="eastAsia" w:ascii="宋体" w:hAnsi="宋体" w:eastAsia="宋体" w:cs="宋体"/>
          <w:sz w:val="24"/>
          <w:szCs w:val="24"/>
          <w:lang w:val="en-US" w:eastAsia="zh-CN"/>
        </w:rPr>
        <w:t>党的</w:t>
      </w:r>
      <w:r>
        <w:rPr>
          <w:rFonts w:hint="eastAsia" w:ascii="宋体" w:hAnsi="宋体" w:eastAsia="宋体" w:cs="宋体"/>
          <w:sz w:val="24"/>
          <w:szCs w:val="24"/>
        </w:rPr>
        <w:t>二十大精神，以重大科研项目为牵引，不断培养多位教师参加市级宣讲，并孵化出一个特色学生宣讲团队。学院教师先后有10余人次入选上海市委宣传部市委讲师团、上海市教委专家宣讲团、“四史”学习教育宣讲团、党史学习教育等主题宣讲活动。学生理论宣讲团荣获2021全国高校百强学生社团，在上海市委宣传部组织的多次理论宣讲活动和大中小学思政课一体化建设论坛中，多次作为代表发言。</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搭建学术和育人共同体，师生共促社会服务。近年学院一方面通过举办多场全国性学术会议、推进大中小学思政课一体化，为全国马理论研究者搭建交流平台；另一方面，为中小学爱心学校、爱心暑托班提供“精品课”，对口支援新疆喀什，协同中小学共同开展教育见习和研讨活动，与兄弟学院沟通合作，共促发展。</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学校党委高度重视马克思主义学院建设，聚焦立德树人根本任务，成立马克思主义学院建设和思政课建设领导小组，举全校之力建强马院马学科，依托学科优势和办学底蕴，为马克思主义学院建设注入了强大的发展动力。</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时任上海市委副书记尹弘，湖南省委副书记乌兰，中共中央党校原副校长李君如，上海市人大常委会党组副书记、副主任沙海林，上海市教卫工作党委书记沈炜等各级领导来院调研指导，厅局级、省部级领导来院考察调研党建工作60余人次。《人民日报》《光明日报》和新华社等相关主流媒体报道100余次。</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学校充分发挥师范院校马学科积淀丰厚的优势，服务长三角一体化国家战略，在传承红色文化、发挥智库优势、助力抗疫胜利、服务全国学术共同体、推动社会公共服务和搭建全国师德师风平台建设等方面取得突破性贡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加强伟大建党精神研究阐释，服务人民城市文化建设。成立高校中国共产党伟大建党精神研究中心上海师范大学分中心，依托教育部重点研究基地都市文化研究中心，加强伟大建党精神研究阐释，连续举办“讲好上海红色故事”高层论坛。主持中宣部“凝练建党精神”重大委托项目子课题，相关智库报告得到正国级领导批示；协同校内党史研究专家绘制“上海红色文化基因图谱”，出版《初心之地——上海红色革命纪念地全纪录》。建立2000平红色文化展馆，发挥好红色文化资源优势，讲好中国共产党故事。</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充分发挥智库特色优势，加强疫情防控舆论导向。在全国率先成立“疫情防控研究院”，为打赢疫情防控阻击战提供坚强理论支撑和智力支持；围绕党中央对疫情防控工作重要讲话和指示精神加以阐释并积极发声，助力疫情防控和经济社会发展双胜利；多项智库报告获正国级、副国级批示。</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创办学术论坛和学术杂志，服务全国学术共同体。举办 5 届全国劳动人权马克思主义论坛；开通全国首个师德建设专业网站“师道网”，创办《理论经纬》《政治人类学评论》（CSSCI集刊）《全球城市研究》集刊；全国百强社科期刊《上海师范大学学报》设立“马克思主义研究”栏目，入选华东地区期刊“优秀栏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打造大中小幼师德师风建设平台，服务全国育人共同体建设。成立“长三角地区教师思政工作联盟”、上海首家“上海大中小幼学校师德师风一体化建设基地”，创立师德建设网站“师道网”，编发《上海师德研究专报》；连续协办三期“一带一路”沿线国家教育行政人员高级研修项目，培训多所西部高校马院教师数百名。</w:t>
      </w:r>
    </w:p>
    <w:p>
      <w:pPr>
        <w:spacing w:line="360" w:lineRule="auto"/>
        <w:ind w:firstLine="540"/>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七、对标建设差距</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照北京大学、复旦大学、北京师范大学和南京师范大学的马克思主义学院建设水平，本学科在师资队伍、基础设施、学科建设、研究生培养等方面还存在以下短板：师资队伍建设方面：四十五岁以下的教授偏少。基础设施方面：办公条件需要进一步改善。科学研究和团队建设方向：一是如何进一步聚焦和凝练学科研究特色，在国家级科研项目、高水平教材等方面需实现新的突破；二是科研团队建设和协同攻关意识需要进一步增强。在研究生培养方面：一是研究生的培养方案和课程体系还存在不完善之处，开设的部分课程与专业的相关性不够紧密；二是研究生的日常管理还不够严格，导师指导研究生的主动性和研究生进行学术研究的积极性没有得到充分调动，研究生发表的论文期刊层次普遍较低；三是思政课教学改革有待进一步深化，要着力解决思政课吸引力感染力不够、针对性实效性不强等问题，切实提高学生的到课率、抬头率、满意度。</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结合全国重点马克思主义学院、双一流马克思主义理论学科建设的院校、各高校的软科排名情况以及师范类院校等因素的考量，选取14所国内高校的马克思主义学院作为对标机构，分别是：北京大学、复旦大学、同济大学、上海大学、上海财经大学、上海交通大学、东北师范大学、江西师范大学、华东师范大学、华南师范大学、山东师范大学、南京师范大学、首都师范大学、福建师范大学。对15所高校（包括我校）的马克思主义理论学科 2020年—2022年的学科数据进行对比分析。</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对标 14 所高校，2020年—2022 年上海师范大学马克思主义理论学科科学研究水平表现如下：CSSCI论文发文量排名第8位；高级别重要期刊论文发文量排名第12位；我校认定文科重要A、B类期刊论文发文量排名第9位；论文被“人大报刊复印资料”转载量排名第10位；国内出版学术著作数量排名第10位；国家社科及教育部基金项目数量排名第11位。</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 xml:space="preserve"> 在学术论文方面， 基于国内权威期刊发文表现，上海师范大学马克思主义理论学科排名8；高级别重要期刊发文量排名第12，我校认定文科重要AB类期刊的发文量处于15所高校中位，论文被人大复印资料转载量排名第10。在学术著作方面，我校马克思主义理论学科著作出版数量位列15所高校第10，独著数量为8种，占比73%。</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在科研项目方面，我校在国家社科和教育部基金项目数量总和上排名第11，国家社科基金项目数量和教育部基金项目数量分别排名第11和第5。2020年和2021年分别申请到国家社科基金专项重大项目和国</w:t>
      </w:r>
      <w:r>
        <w:rPr>
          <w:rFonts w:hint="eastAsia" w:ascii="宋体" w:hAnsi="宋体" w:eastAsia="宋体" w:cs="宋体"/>
          <w:sz w:val="24"/>
          <w:szCs w:val="24"/>
          <w:lang w:val="en-US" w:eastAsia="zh-CN"/>
        </w:rPr>
        <w:t>家</w:t>
      </w:r>
      <w:r>
        <w:rPr>
          <w:rFonts w:hint="eastAsia" w:ascii="宋体" w:hAnsi="宋体" w:eastAsia="宋体" w:cs="宋体"/>
          <w:sz w:val="24"/>
          <w:szCs w:val="24"/>
        </w:rPr>
        <w:t>社</w:t>
      </w:r>
      <w:r>
        <w:rPr>
          <w:rFonts w:hint="eastAsia" w:ascii="宋体" w:hAnsi="宋体" w:eastAsia="宋体" w:cs="宋体"/>
          <w:sz w:val="24"/>
          <w:szCs w:val="24"/>
          <w:lang w:val="en-US" w:eastAsia="zh-CN"/>
        </w:rPr>
        <w:t>科</w:t>
      </w:r>
      <w:r>
        <w:rPr>
          <w:rFonts w:hint="eastAsia" w:ascii="宋体" w:hAnsi="宋体" w:eastAsia="宋体" w:cs="宋体"/>
          <w:sz w:val="24"/>
          <w:szCs w:val="24"/>
        </w:rPr>
        <w:t>重大项目。</w:t>
      </w:r>
    </w:p>
    <w:p>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总体而言，2020年—202</w:t>
      </w:r>
      <w:r>
        <w:rPr>
          <w:rFonts w:ascii="宋体" w:hAnsi="宋体" w:eastAsia="宋体" w:cs="宋体"/>
          <w:sz w:val="24"/>
          <w:szCs w:val="24"/>
        </w:rPr>
        <w:t>3</w:t>
      </w:r>
      <w:r>
        <w:rPr>
          <w:rFonts w:hint="eastAsia" w:ascii="宋体" w:hAnsi="宋体" w:eastAsia="宋体" w:cs="宋体"/>
          <w:sz w:val="24"/>
          <w:szCs w:val="24"/>
        </w:rPr>
        <w:t>年我校马克思主义理论学科的综合表现为：科学研究水平总体表现良好，与对标机构相比排名基</w:t>
      </w:r>
      <w:bookmarkStart w:id="2" w:name="_GoBack"/>
      <w:bookmarkEnd w:id="2"/>
      <w:r>
        <w:rPr>
          <w:rFonts w:hint="eastAsia" w:ascii="宋体" w:hAnsi="宋体" w:eastAsia="宋体" w:cs="宋体"/>
          <w:sz w:val="24"/>
          <w:szCs w:val="24"/>
        </w:rPr>
        <w:t>本都处于中位。CSSCI论文数量表现良好；国家社科专项重大项目和国</w:t>
      </w:r>
      <w:r>
        <w:rPr>
          <w:rFonts w:hint="eastAsia" w:ascii="宋体" w:hAnsi="宋体" w:eastAsia="宋体" w:cs="宋体"/>
          <w:sz w:val="24"/>
          <w:szCs w:val="24"/>
          <w:lang w:val="en-US" w:eastAsia="zh-CN"/>
        </w:rPr>
        <w:t>家</w:t>
      </w:r>
      <w:r>
        <w:rPr>
          <w:rFonts w:hint="eastAsia" w:ascii="宋体" w:hAnsi="宋体" w:eastAsia="宋体" w:cs="宋体"/>
          <w:sz w:val="24"/>
          <w:szCs w:val="24"/>
        </w:rPr>
        <w:t>社</w:t>
      </w:r>
      <w:r>
        <w:rPr>
          <w:rFonts w:hint="eastAsia" w:ascii="宋体" w:hAnsi="宋体" w:eastAsia="宋体" w:cs="宋体"/>
          <w:sz w:val="24"/>
          <w:szCs w:val="24"/>
          <w:lang w:val="en-US" w:eastAsia="zh-CN"/>
        </w:rPr>
        <w:t>科</w:t>
      </w:r>
      <w:r>
        <w:rPr>
          <w:rFonts w:hint="eastAsia" w:ascii="宋体" w:hAnsi="宋体" w:eastAsia="宋体" w:cs="宋体"/>
          <w:sz w:val="24"/>
          <w:szCs w:val="24"/>
        </w:rPr>
        <w:t>重大项目都有所斩获，表现很好。高级别重要期刊的论文发文量以及SSCI论文方面有待提升。</w:t>
      </w:r>
    </w:p>
    <w:p>
      <w:pPr>
        <w:spacing w:line="360" w:lineRule="auto"/>
        <w:ind w:left="420"/>
        <w:outlineLvl w:val="2"/>
        <w:rPr>
          <w:rFonts w:ascii="宋体" w:hAnsi="宋体" w:eastAsia="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lkMmQ4ZmU1MGMxMzhmYThhMjAzZDRkMjI2MmYxMDEifQ=="/>
  </w:docVars>
  <w:rsids>
    <w:rsidRoot w:val="00B33695"/>
    <w:rsid w:val="00146D84"/>
    <w:rsid w:val="00276268"/>
    <w:rsid w:val="00313098"/>
    <w:rsid w:val="00334F6F"/>
    <w:rsid w:val="0034104F"/>
    <w:rsid w:val="004B2EF0"/>
    <w:rsid w:val="004D0586"/>
    <w:rsid w:val="0054296E"/>
    <w:rsid w:val="005F5278"/>
    <w:rsid w:val="00646C6C"/>
    <w:rsid w:val="006A4E5D"/>
    <w:rsid w:val="0075294A"/>
    <w:rsid w:val="00797B4D"/>
    <w:rsid w:val="007C6FF9"/>
    <w:rsid w:val="00864760"/>
    <w:rsid w:val="009B5888"/>
    <w:rsid w:val="00A17A63"/>
    <w:rsid w:val="00A63905"/>
    <w:rsid w:val="00AE7C40"/>
    <w:rsid w:val="00AF07B0"/>
    <w:rsid w:val="00B16FD2"/>
    <w:rsid w:val="00B32680"/>
    <w:rsid w:val="00B33695"/>
    <w:rsid w:val="00B35E21"/>
    <w:rsid w:val="00D805AF"/>
    <w:rsid w:val="00F04BC9"/>
    <w:rsid w:val="00F13927"/>
    <w:rsid w:val="00F45B70"/>
    <w:rsid w:val="00F52533"/>
    <w:rsid w:val="00F9251F"/>
    <w:rsid w:val="02402D97"/>
    <w:rsid w:val="09425321"/>
    <w:rsid w:val="0A586566"/>
    <w:rsid w:val="0CC71781"/>
    <w:rsid w:val="1932796A"/>
    <w:rsid w:val="199552EF"/>
    <w:rsid w:val="1A947DA2"/>
    <w:rsid w:val="26FD31EA"/>
    <w:rsid w:val="31B93261"/>
    <w:rsid w:val="3BA977C9"/>
    <w:rsid w:val="42165DE4"/>
    <w:rsid w:val="4B532ADE"/>
    <w:rsid w:val="4B77475B"/>
    <w:rsid w:val="512B6C4F"/>
    <w:rsid w:val="5E587FD2"/>
    <w:rsid w:val="645E4964"/>
    <w:rsid w:val="6C463AE6"/>
    <w:rsid w:val="6D62416B"/>
    <w:rsid w:val="7EB73E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character" w:customStyle="1" w:styleId="6">
    <w:name w:val="s31"/>
    <w:basedOn w:val="5"/>
    <w:qFormat/>
    <w:uiPriority w:val="0"/>
  </w:style>
  <w:style w:type="character" w:customStyle="1" w:styleId="7">
    <w:name w:val="页眉 字符"/>
    <w:basedOn w:val="5"/>
    <w:link w:val="3"/>
    <w:qFormat/>
    <w:uiPriority w:val="99"/>
    <w:rPr>
      <w:rFonts w:asciiTheme="minorHAnsi" w:hAnsiTheme="minorHAnsi" w:eastAsiaTheme="minorEastAsia" w:cstheme="minorBidi"/>
      <w:kern w:val="2"/>
      <w:sz w:val="18"/>
      <w:szCs w:val="18"/>
    </w:rPr>
  </w:style>
  <w:style w:type="character" w:customStyle="1" w:styleId="8">
    <w:name w:val="页脚 字符"/>
    <w:basedOn w:val="5"/>
    <w:link w:val="2"/>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1498</Words>
  <Characters>8540</Characters>
  <Lines>71</Lines>
  <Paragraphs>20</Paragraphs>
  <TotalTime>18</TotalTime>
  <ScaleCrop>false</ScaleCrop>
  <LinksUpToDate>false</LinksUpToDate>
  <CharactersWithSpaces>10018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2023-11-06T03:32:00Z</dcterms:created>
  <dc:creator>SZF</dc:creator>
  <cp:lastModifiedBy>波夺帅的心</cp:lastModifiedBy>
  <dcterms:modified xsi:type="dcterms:W3CDTF">2023-11-10T06:50:35Z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46B777E9B3FB4523ADF02BA736DA195D_13</vt:lpwstr>
  </property>
</Properties>
</file>